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Tahoma"/>
        </w:rPr>
      </w:pPr>
    </w:p>
    <w:p>
      <w:pPr>
        <w:pStyle w:val="Normal"/>
        <w:rPr>
          <w:rFonts w:ascii="Tahoma"/>
        </w:rPr>
      </w:pPr>
    </w:p>
    <w:p>
      <w:pPr>
        <w:pStyle w:val="Normal"/>
        <w:rPr>
          <w:rFonts w:ascii="Tahoma"/>
        </w:rPr>
      </w:pPr>
    </w:p>
    <w:p>
      <w:pPr>
        <w:pStyle w:val="Normal"/>
        <w:rPr>
          <w:rFonts w:ascii="Tahoma"/>
        </w:rPr>
      </w:pPr>
    </w:p>
    <w:p>
      <w:pPr>
        <w:pStyle w:val="Normal"/>
        <w:rPr>
          <w:rFonts w:ascii="Tahoma" w:cs="Tahoma" w:hAnsi="Tahoma" w:eastAsia="Tahoma"/>
        </w:rPr>
      </w:pPr>
      <w:r>
        <w:rPr>
          <w:rFonts w:ascii="Tahoma"/>
          <w:rtl w:val="0"/>
          <w:lang w:val="nl-NL"/>
        </w:rPr>
        <w:t xml:space="preserve">Naam </w:t>
      </w:r>
    </w:p>
    <w:p>
      <w:pPr>
        <w:pStyle w:val="Normal"/>
        <w:rPr>
          <w:rFonts w:ascii="Tahoma" w:cs="Tahoma" w:hAnsi="Tahoma" w:eastAsia="Tahoma"/>
        </w:rPr>
      </w:pPr>
      <w:r>
        <w:rPr>
          <w:rFonts w:ascii="Tahoma"/>
          <w:rtl w:val="0"/>
          <w:lang w:val="nl-NL"/>
        </w:rPr>
        <w:t xml:space="preserve">Adres </w:t>
      </w:r>
    </w:p>
    <w:p>
      <w:pPr>
        <w:pStyle w:val="Normal"/>
        <w:rPr>
          <w:rFonts w:ascii="Tahoma" w:cs="Tahoma" w:hAnsi="Tahoma" w:eastAsia="Tahoma"/>
        </w:rPr>
      </w:pPr>
      <w:r>
        <w:rPr>
          <w:rFonts w:ascii="Tahoma"/>
          <w:rtl w:val="0"/>
          <w:lang w:val="nl-NL"/>
        </w:rPr>
        <w:t>Postcode &amp; Woonplaats</w:t>
      </w:r>
    </w:p>
    <w:p>
      <w:pPr>
        <w:pStyle w:val="Normal"/>
        <w:rPr>
          <w:rFonts w:ascii="Tahoma" w:cs="Tahoma" w:hAnsi="Tahoma" w:eastAsia="Tahoma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  <w:r>
        <w:rPr>
          <w:rFonts w:ascii="Tahoma"/>
          <w:spacing w:val="0"/>
          <w:rtl w:val="0"/>
          <w:lang w:val="en-US"/>
        </w:rPr>
        <w:t xml:space="preserve">Plaatsnaam, datum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  <w:r>
        <w:rPr>
          <w:rFonts w:ascii="Tahoma"/>
          <w:spacing w:val="0"/>
          <w:rtl w:val="0"/>
          <w:lang w:val="en-US"/>
        </w:rPr>
        <w:t xml:space="preserve">Inzake: openstaande factuur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  <w:r>
        <w:rPr>
          <w:rFonts w:ascii="Tahoma"/>
          <w:spacing w:val="0"/>
          <w:rtl w:val="0"/>
          <w:lang w:val="en-US"/>
        </w:rPr>
        <w:t xml:space="preserve">Factuurnummer: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  <w:r>
        <w:rPr>
          <w:rFonts w:ascii="Tahoma"/>
          <w:spacing w:val="0"/>
          <w:rtl w:val="0"/>
          <w:lang w:val="en-US"/>
        </w:rPr>
        <w:t xml:space="preserve">Dossiernummer: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  <w:r>
        <w:rPr>
          <w:rFonts w:ascii="Tahoma"/>
          <w:spacing w:val="0"/>
          <w:rtl w:val="0"/>
          <w:lang w:val="en-US"/>
        </w:rPr>
        <w:t xml:space="preserve">Geachte heer/mevrouw,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  <w:lang w:val="en-US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>Ondanks diverse telefonische en/of schriftelijke herinneringen en verzoeken constateren wij dat u tot op vandaag bovenvermelde factu(u)r(en) niet heeft betaald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U moet tot op vandaag nog betalen: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>Factu(u)r(en)</w:t>
        <w:tab/>
        <w:tab/>
      </w:r>
      <w:r>
        <w:rPr>
          <w:rFonts w:hAnsi="Tahoma" w:hint="default"/>
          <w:spacing w:val="0"/>
          <w:rtl w:val="0"/>
          <w:lang w:val="nl-NL"/>
        </w:rPr>
        <w:t xml:space="preserve">€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Rente </w:t>
        <w:tab/>
        <w:tab/>
        <w:tab/>
      </w:r>
      <w:r>
        <w:rPr>
          <w:rFonts w:hAnsi="Tahoma" w:hint="default"/>
          <w:spacing w:val="0"/>
          <w:rtl w:val="0"/>
          <w:lang w:val="nl-NL"/>
        </w:rPr>
        <w:t>€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 w:cs="Tahoma" w:hAnsi="Tahoma" w:eastAsia="Tahoma"/>
          <w:spacing w:val="0"/>
          <w:rtl w:val="0"/>
        </w:rPr>
        <w:tab/>
        <w:tab/>
        <w:tab/>
        <w:t>---------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Totaal </w:t>
        <w:tab/>
        <w:tab/>
        <w:tab/>
      </w:r>
      <w:r>
        <w:rPr>
          <w:rFonts w:hAnsi="Tahoma" w:hint="default"/>
          <w:spacing w:val="0"/>
          <w:rtl w:val="0"/>
          <w:lang w:val="nl-NL"/>
        </w:rPr>
        <w:t>€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Reeds betaald </w:t>
        <w:tab/>
        <w:tab/>
      </w:r>
      <w:r>
        <w:rPr>
          <w:rFonts w:hAnsi="Tahoma" w:hint="default"/>
          <w:spacing w:val="0"/>
          <w:rtl w:val="0"/>
          <w:lang w:val="nl-NL"/>
        </w:rPr>
        <w:t>€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 w:cs="Tahoma" w:hAnsi="Tahoma" w:eastAsia="Tahoma"/>
          <w:spacing w:val="0"/>
          <w:rtl w:val="0"/>
        </w:rPr>
        <w:tab/>
        <w:tab/>
        <w:tab/>
        <w:t>---------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>Saldo</w:t>
        <w:tab/>
        <w:tab/>
        <w:tab/>
      </w:r>
      <w:r>
        <w:rPr>
          <w:rFonts w:hAnsi="Tahoma" w:hint="default"/>
          <w:spacing w:val="0"/>
          <w:rtl w:val="0"/>
          <w:lang w:val="nl-NL"/>
        </w:rPr>
        <w:t>€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Wij vragen u voor een laatste maal laatstgemeld bedrag binnen 15 dagen nadat deze brief bij u is bezorgd te betalen. Als u op tijd betaalt zullen u geen incasso in rekening worden gebracht.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>Als u niet betaal</w:t>
      </w:r>
      <w:r>
        <w:rPr>
          <w:rFonts w:ascii="Tahoma"/>
          <w:spacing w:val="0"/>
          <w:rtl w:val="0"/>
          <w:lang w:val="nl-NL"/>
        </w:rPr>
        <w:t>t</w:t>
      </w:r>
      <w:r>
        <w:rPr>
          <w:rFonts w:ascii="Tahoma"/>
          <w:spacing w:val="0"/>
          <w:rtl w:val="0"/>
          <w:lang w:val="nl-NL"/>
        </w:rPr>
        <w:t xml:space="preserve"> zullen wij volgende de Wet Incassokosten ad </w:t>
      </w:r>
      <w:r>
        <w:rPr>
          <w:rFonts w:hAnsi="Tahoma" w:hint="default"/>
          <w:spacing w:val="0"/>
          <w:rtl w:val="0"/>
          <w:lang w:val="nl-NL"/>
        </w:rPr>
        <w:t xml:space="preserve">€……………… </w:t>
      </w:r>
      <w:r>
        <w:rPr>
          <w:rFonts w:ascii="Tahoma"/>
          <w:spacing w:val="0"/>
          <w:rtl w:val="0"/>
          <w:lang w:val="nl-NL"/>
        </w:rPr>
        <w:t xml:space="preserve">berekenen. Verder wordt u wettelijke/overeengekomen rente verschuldigd..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>Wij geven de vordering(en) dan verder ter incasso uit handen aan onze incassopartner.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Zij zullen u tot betaling van onze vordering sommeren, waarbij de vordering wordt verhoogd met de wettelijke incassokosten. Dat brengt hoge kosten voor u met zich mee, hetgeen u kunt voorkomen door binnen de in deze brief gestelde termijn te betalen.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Voor zover wij de B.T.W over de door ons noodzakelijk te maken kosten niet kunnen verrekenen, komt de B.T.W ook voor uw rekening.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Mocht deze brief uw betaling kruisen, dan vragen wij u deze brief als niet verzonden te beschouwen.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 </w:t>
      </w:r>
    </w:p>
    <w:p>
      <w:pPr>
        <w:pStyle w:val="Normal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8566"/>
          <w:tab w:val="left" w:pos="8566"/>
          <w:tab w:val="left" w:pos="8566"/>
        </w:tabs>
        <w:suppressAutoHyphens w:val="1"/>
        <w:spacing w:line="288" w:lineRule="atLeast"/>
        <w:jc w:val="both"/>
        <w:rPr>
          <w:rFonts w:ascii="Tahoma" w:cs="Tahoma" w:hAnsi="Tahoma" w:eastAsia="Tahoma"/>
          <w:spacing w:val="0"/>
        </w:rPr>
      </w:pPr>
      <w:r>
        <w:rPr>
          <w:rFonts w:ascii="Tahoma"/>
          <w:spacing w:val="0"/>
          <w:rtl w:val="0"/>
          <w:lang w:val="nl-NL"/>
        </w:rPr>
        <w:t xml:space="preserve"> </w:t>
      </w:r>
    </w:p>
    <w:p>
      <w:pPr>
        <w:pStyle w:val="Normal"/>
        <w:rPr>
          <w:rFonts w:ascii="Tahoma" w:cs="Tahoma" w:hAnsi="Tahoma" w:eastAsia="Tahoma"/>
          <w:spacing w:val="-1"/>
        </w:rPr>
      </w:pPr>
      <w:r>
        <w:rPr>
          <w:rFonts w:ascii="Tahoma"/>
          <w:spacing w:val="-1"/>
          <w:rtl w:val="0"/>
          <w:lang w:val="nl-NL"/>
        </w:rPr>
        <w:t xml:space="preserve">Met vriendelijke groet, </w:t>
      </w:r>
    </w:p>
    <w:p>
      <w:pPr>
        <w:pStyle w:val="Normal"/>
      </w:pPr>
      <w:r>
        <w:rPr>
          <w:rFonts w:ascii="Tahoma" w:cs="Tahoma" w:hAnsi="Tahoma" w:eastAsia="Tahoma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